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22EE" w14:textId="77777777" w:rsidR="00134AF5" w:rsidRPr="00D455FB" w:rsidRDefault="00AF4B1F">
      <w:pPr>
        <w:jc w:val="center"/>
        <w:rPr>
          <w:color w:val="000000" w:themeColor="text1"/>
        </w:rPr>
      </w:pPr>
      <w:r w:rsidRPr="00D455FB">
        <w:rPr>
          <w:b/>
          <w:bCs/>
          <w:color w:val="000000" w:themeColor="text1"/>
        </w:rPr>
        <w:t>VERBALE CONSIGLIO DIRETTIVO DEL ____________</w:t>
      </w:r>
    </w:p>
    <w:p w14:paraId="5C14ED5C" w14:textId="77777777" w:rsidR="00134AF5" w:rsidRPr="00D455FB" w:rsidRDefault="00AF4B1F">
      <w:pPr>
        <w:pStyle w:val="Standard"/>
        <w:jc w:val="both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Il giorno _______________alle ore _________________si è riunito il Consiglio Direttivo dell’ASD __________________presso la sede legale sita in _____________via _____________ per discutere e deliberare in merito al seguente</w:t>
      </w:r>
    </w:p>
    <w:p w14:paraId="29E2C7A7" w14:textId="77777777" w:rsidR="00134AF5" w:rsidRPr="00D455FB" w:rsidRDefault="00AF4B1F">
      <w:pPr>
        <w:pStyle w:val="Standard"/>
        <w:jc w:val="center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b/>
          <w:bCs/>
          <w:color w:val="000000" w:themeColor="text1"/>
          <w:sz w:val="22"/>
          <w:szCs w:val="22"/>
        </w:rPr>
        <w:t>ORDINE DEL GIORNO</w:t>
      </w:r>
    </w:p>
    <w:p w14:paraId="7C12145A" w14:textId="5843F24F" w:rsidR="00134AF5" w:rsidRPr="00D455FB" w:rsidRDefault="00AF4B1F">
      <w:pPr>
        <w:pStyle w:val="Corpotesto"/>
        <w:numPr>
          <w:ilvl w:val="0"/>
          <w:numId w:val="2"/>
        </w:numPr>
        <w:spacing w:after="0"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Approvazione del </w:t>
      </w:r>
      <w:r w:rsidR="000F30D7" w:rsidRPr="00D455FB">
        <w:rPr>
          <w:rFonts w:ascii="Calibri" w:hAnsi="Calibri"/>
          <w:color w:val="000000" w:themeColor="text1"/>
          <w:kern w:val="2"/>
          <w:sz w:val="22"/>
          <w:szCs w:val="22"/>
        </w:rPr>
        <w:t>‘M</w:t>
      </w: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odello organizzativo e di controllo dell’attività </w:t>
      </w:r>
      <w:r w:rsidR="000F30D7" w:rsidRPr="00D455FB">
        <w:rPr>
          <w:rFonts w:ascii="Calibri" w:hAnsi="Calibri"/>
          <w:color w:val="000000" w:themeColor="text1"/>
          <w:kern w:val="2"/>
          <w:sz w:val="22"/>
          <w:szCs w:val="22"/>
        </w:rPr>
        <w:t>sportiva’</w:t>
      </w: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 della ASD ___________________________;</w:t>
      </w:r>
    </w:p>
    <w:p w14:paraId="5CA3B3DC" w14:textId="259188C1" w:rsidR="00134AF5" w:rsidRPr="00D455FB" w:rsidRDefault="00AF4B1F">
      <w:pPr>
        <w:pStyle w:val="Corpotesto"/>
        <w:numPr>
          <w:ilvl w:val="0"/>
          <w:numId w:val="2"/>
        </w:numPr>
        <w:spacing w:after="0"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Approvazione del </w:t>
      </w:r>
      <w:r w:rsidR="000F30D7" w:rsidRPr="00D455FB">
        <w:rPr>
          <w:rFonts w:ascii="Calibri" w:hAnsi="Calibri"/>
          <w:color w:val="000000" w:themeColor="text1"/>
          <w:kern w:val="2"/>
          <w:sz w:val="22"/>
          <w:szCs w:val="22"/>
        </w:rPr>
        <w:t>‘C</w:t>
      </w: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odice di condotta per la tutela </w:t>
      </w:r>
      <w:r w:rsidR="000F30D7" w:rsidRPr="00D455FB">
        <w:rPr>
          <w:rFonts w:ascii="Calibri" w:hAnsi="Calibri"/>
          <w:color w:val="000000" w:themeColor="text1"/>
          <w:kern w:val="2"/>
          <w:sz w:val="22"/>
          <w:szCs w:val="22"/>
        </w:rPr>
        <w:t xml:space="preserve">dei minori e per la prevenzione delle molestie, della violenza di genere e di ogni altra condizione di discriminazione’ </w:t>
      </w:r>
      <w:r w:rsidRPr="00D455FB">
        <w:rPr>
          <w:rFonts w:ascii="Calibri" w:hAnsi="Calibri"/>
          <w:color w:val="000000" w:themeColor="text1"/>
          <w:kern w:val="2"/>
          <w:sz w:val="22"/>
          <w:szCs w:val="22"/>
        </w:rPr>
        <w:t>della ASD ___________________________;</w:t>
      </w:r>
    </w:p>
    <w:p w14:paraId="0F37DFCF" w14:textId="77777777" w:rsidR="00134AF5" w:rsidRPr="00D455FB" w:rsidRDefault="00AF4B1F">
      <w:pPr>
        <w:pStyle w:val="Standard"/>
        <w:numPr>
          <w:ilvl w:val="0"/>
          <w:numId w:val="2"/>
        </w:numPr>
        <w:ind w:right="283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Varie ed eventuali.</w:t>
      </w:r>
    </w:p>
    <w:p w14:paraId="6D91B65A" w14:textId="77777777" w:rsidR="00134AF5" w:rsidRPr="00D455FB" w:rsidRDefault="00AF4B1F">
      <w:pPr>
        <w:pStyle w:val="Standard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Presiede la riunione il Presidente del Consiglio Direttivo, Sig./Sig.ra ____________, il quale verificata la presenza dei consiglieri:</w:t>
      </w:r>
    </w:p>
    <w:p w14:paraId="0A0D96B5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465B428B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3614AF74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529BD0A1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3E9F8203" w14:textId="77777777" w:rsidR="00134AF5" w:rsidRPr="00D455FB" w:rsidRDefault="00AF4B1F">
      <w:pPr>
        <w:pStyle w:val="Standard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______________________;</w:t>
      </w:r>
    </w:p>
    <w:p w14:paraId="084B788C" w14:textId="77777777" w:rsidR="00134AF5" w:rsidRPr="00D455FB" w:rsidRDefault="00134AF5">
      <w:pPr>
        <w:pStyle w:val="Standard"/>
        <w:tabs>
          <w:tab w:val="left" w:pos="708"/>
        </w:tabs>
        <w:ind w:left="72" w:hanging="72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25C42F6" w14:textId="77777777" w:rsidR="00134AF5" w:rsidRPr="00D455FB" w:rsidRDefault="00AF4B1F">
      <w:pPr>
        <w:pStyle w:val="Standard"/>
        <w:ind w:left="60"/>
        <w:jc w:val="both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Dichiara la riunione validamente costituita e atta a deliberare sugli argomenti all’ordine del giorno.</w:t>
      </w:r>
    </w:p>
    <w:p w14:paraId="3881C8BC" w14:textId="77777777" w:rsidR="00134AF5" w:rsidRPr="00D455FB" w:rsidRDefault="00AF4B1F">
      <w:pPr>
        <w:pStyle w:val="Standard"/>
        <w:ind w:left="60"/>
        <w:jc w:val="both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Il Presidente, con il consenso unanime dei presenti chiama a fungere da Segretario il Sig./Sig.ra _____________________che accetta.</w:t>
      </w:r>
    </w:p>
    <w:p w14:paraId="65FEA751" w14:textId="77777777" w:rsidR="00134AF5" w:rsidRPr="00D455FB" w:rsidRDefault="00AF4B1F">
      <w:pPr>
        <w:pStyle w:val="Standard"/>
        <w:jc w:val="both"/>
        <w:rPr>
          <w:rFonts w:ascii="Calibri" w:eastAsia="Calibri" w:hAnsi="Calibri" w:cs="Calibri"/>
          <w:color w:val="000000" w:themeColor="text1"/>
        </w:rPr>
      </w:pPr>
      <w:r w:rsidRPr="00D455FB">
        <w:rPr>
          <w:rFonts w:ascii="Calibri" w:hAnsi="Calibri"/>
          <w:color w:val="000000" w:themeColor="text1"/>
          <w:sz w:val="22"/>
          <w:szCs w:val="22"/>
        </w:rPr>
        <w:t>Si passa alla disamina dell'ordine del giorno.</w:t>
      </w:r>
    </w:p>
    <w:p w14:paraId="2009BF70" w14:textId="4E669319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Il Presidente della Società Sportiva </w:t>
      </w:r>
      <w:r w:rsidR="000F30D7" w:rsidRPr="00D455FB">
        <w:rPr>
          <w:color w:val="000000" w:themeColor="text1"/>
        </w:rPr>
        <w:t>apre</w:t>
      </w:r>
      <w:r w:rsidRPr="00D455FB">
        <w:rPr>
          <w:color w:val="000000" w:themeColor="text1"/>
        </w:rPr>
        <w:t xml:space="preserve"> la riunione e </w:t>
      </w:r>
      <w:r w:rsidR="000F30D7" w:rsidRPr="00D455FB">
        <w:rPr>
          <w:color w:val="000000" w:themeColor="text1"/>
        </w:rPr>
        <w:t>introduce</w:t>
      </w:r>
      <w:r w:rsidRPr="00D455FB">
        <w:rPr>
          <w:color w:val="000000" w:themeColor="text1"/>
        </w:rPr>
        <w:t xml:space="preserve"> </w:t>
      </w:r>
      <w:r w:rsidR="000F30D7" w:rsidRPr="00D455FB">
        <w:rPr>
          <w:color w:val="000000" w:themeColor="text1"/>
        </w:rPr>
        <w:t>la necessità di mettere in atto quanto previsto dalle Linee Guida federali in tema di tutela dei minori e per la prevenzione delle molestie, della violenza di genere e di ogni altra condizione di discriminazione prevista dal decreto legislativo 11.04.2006, n. 198 o per ragioni di etnia, religione, condizioni personali, disabilità, età o orientamento sessuale</w:t>
      </w:r>
      <w:r w:rsidRPr="00D455FB">
        <w:rPr>
          <w:color w:val="000000" w:themeColor="text1"/>
        </w:rPr>
        <w:t>, spiegando l'importanza di garantire un ambiente sicuro e rispettoso per tutti i partecipanti, in particolare i minori e gli adulti vulnerabili.</w:t>
      </w:r>
    </w:p>
    <w:p w14:paraId="3101EAB4" w14:textId="3308DAEC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i/>
          <w:iCs/>
          <w:color w:val="000000" w:themeColor="text1"/>
          <w:u w:val="single"/>
        </w:rPr>
        <w:t>In riferimento al 1 punto</w:t>
      </w:r>
      <w:r w:rsidRPr="00D455FB">
        <w:rPr>
          <w:color w:val="000000" w:themeColor="text1"/>
        </w:rPr>
        <w:t xml:space="preserve"> viene presentato il </w:t>
      </w:r>
      <w:r w:rsidR="000F30D7" w:rsidRPr="00D455FB">
        <w:rPr>
          <w:color w:val="000000" w:themeColor="text1"/>
        </w:rPr>
        <w:t>M</w:t>
      </w:r>
      <w:r w:rsidRPr="00D455FB">
        <w:rPr>
          <w:color w:val="000000" w:themeColor="text1"/>
        </w:rPr>
        <w:t xml:space="preserve">odello organizzativo e di controllo dell’attività sportiva della ASD ___________________________, il quale è stato predisposto e sviluppato al fine di definire i protocolli, le politiche e le procedure per prevenire e rispondere agli abusi e alle violazioni </w:t>
      </w:r>
      <w:r w:rsidR="000F30D7" w:rsidRPr="00D455FB">
        <w:rPr>
          <w:color w:val="000000" w:themeColor="text1"/>
        </w:rPr>
        <w:t>della normativa</w:t>
      </w:r>
      <w:r w:rsidR="00E1605F" w:rsidRPr="00D455FB">
        <w:rPr>
          <w:color w:val="000000" w:themeColor="text1"/>
        </w:rPr>
        <w:t xml:space="preserve"> e dei Principi Fondamentali emanati dall’Osservatorio Permanente del CONI, in osservanza di quanto disposto dalla Giunta Nazionale del CONI che ha istituito detto organismo per le c.d. Politiche di </w:t>
      </w:r>
      <w:r w:rsidR="00E1605F" w:rsidRPr="00D455FB">
        <w:rPr>
          <w:i/>
          <w:iCs/>
          <w:color w:val="000000" w:themeColor="text1"/>
        </w:rPr>
        <w:t>Safeguarding</w:t>
      </w:r>
      <w:r w:rsidRPr="00D455FB">
        <w:rPr>
          <w:color w:val="000000" w:themeColor="text1"/>
        </w:rPr>
        <w:t xml:space="preserve">, condiviso con i membri del consiglio direttivo, personale, atleti e professionisti del settore, </w:t>
      </w:r>
      <w:r w:rsidRPr="00D455FB">
        <w:rPr>
          <w:i/>
          <w:iCs/>
          <w:color w:val="000000" w:themeColor="text1"/>
          <w:u w:val="single"/>
        </w:rPr>
        <w:t>da approvare entro il 31 agosto 2024</w:t>
      </w:r>
      <w:r w:rsidRPr="00D455FB">
        <w:rPr>
          <w:color w:val="000000" w:themeColor="text1"/>
        </w:rPr>
        <w:t>;</w:t>
      </w:r>
    </w:p>
    <w:p w14:paraId="3195CC04" w14:textId="54CBD2C7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Il Modello si applica a chiunque partecipi con qualsiasi funzione o titolo all’attività della ASD________________________, indipendente dal ruolo svolto. Ha validità quadriennale dalla data di approvazione e deve essere aggiornato ogni qual volta necessario al fine di recepire le eventuali modifiche e integrazioni dei Principi Fondamentali emanati dal CONI, le eventuali ulteriori disposizioni emanate dalla </w:t>
      </w:r>
      <w:r w:rsidRPr="00D455FB">
        <w:rPr>
          <w:color w:val="000000" w:themeColor="text1"/>
        </w:rPr>
        <w:lastRenderedPageBreak/>
        <w:t xml:space="preserve">Giunta Nazionale del C.O.N.I. e le raccomandazioni dell’Osservatorio Permanente del CONI per le Politiche di </w:t>
      </w:r>
      <w:r w:rsidRPr="00D455FB">
        <w:rPr>
          <w:i/>
          <w:iCs/>
          <w:color w:val="000000" w:themeColor="text1"/>
        </w:rPr>
        <w:t>Safeguarding</w:t>
      </w:r>
      <w:r w:rsidRPr="00D455FB">
        <w:rPr>
          <w:color w:val="000000" w:themeColor="text1"/>
        </w:rPr>
        <w:t xml:space="preserve">. L’obiettivo del presente modello </w:t>
      </w:r>
      <w:r w:rsidR="00E1605F" w:rsidRPr="00D455FB">
        <w:rPr>
          <w:color w:val="000000" w:themeColor="text1"/>
        </w:rPr>
        <w:t>è quello</w:t>
      </w:r>
      <w:r w:rsidRPr="00D455FB">
        <w:rPr>
          <w:color w:val="000000" w:themeColor="text1"/>
        </w:rPr>
        <w:t xml:space="preserve"> di promuovere una cultura e un ambiente inclusivo che assicurino la dignità e il rispetto dei diritti di tutti i tesserati, in particolare minori, e garantiscano l’uguaglianza e l’equità, nonché valorizzino le diversità, tutelando al contempo l’integrità fisica e morale di tutti i tesserati.</w:t>
      </w:r>
    </w:p>
    <w:p w14:paraId="5AC07A03" w14:textId="0E2605C1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Il presente </w:t>
      </w:r>
      <w:r w:rsidR="00E1605F" w:rsidRPr="00D455FB">
        <w:rPr>
          <w:color w:val="000000" w:themeColor="text1"/>
        </w:rPr>
        <w:t>M</w:t>
      </w:r>
      <w:r w:rsidRPr="00D455FB">
        <w:rPr>
          <w:color w:val="000000" w:themeColor="text1"/>
        </w:rPr>
        <w:t>odello organizzativo e di controllo dell’attività sportiva deve essere pubblicato sulla homepage del sito dell’Associazione, affisso nella sede della medesima nonché comunicato al Responsabile Safeguarding della Federazione per la tutela dei tesserati dagli abusi e dalle condotte discriminatorie, insieme alla nomina del Responsabile contro abusi, violenze e discriminazioni.</w:t>
      </w:r>
    </w:p>
    <w:p w14:paraId="2515A6A6" w14:textId="193AC8CE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Il presente modello integra e non sostituisce il Regolamento per la tutela dei tesserati dagli abusi e dalle condotte discriminatorie della </w:t>
      </w:r>
      <w:r w:rsidR="00E1605F" w:rsidRPr="00D455FB">
        <w:rPr>
          <w:color w:val="000000" w:themeColor="text1"/>
        </w:rPr>
        <w:t>FITA</w:t>
      </w:r>
      <w:r w:rsidRPr="00D455FB">
        <w:rPr>
          <w:color w:val="000000" w:themeColor="text1"/>
        </w:rPr>
        <w:t>.</w:t>
      </w:r>
    </w:p>
    <w:p w14:paraId="4AA6F4D0" w14:textId="77777777" w:rsidR="00134AF5" w:rsidRPr="00D455FB" w:rsidRDefault="00AF4B1F">
      <w:pPr>
        <w:spacing w:after="0" w:line="276" w:lineRule="auto"/>
        <w:jc w:val="both"/>
        <w:rPr>
          <w:i/>
          <w:iCs/>
          <w:color w:val="000000" w:themeColor="text1"/>
        </w:rPr>
      </w:pPr>
      <w:r w:rsidRPr="00D455FB">
        <w:rPr>
          <w:i/>
          <w:iCs/>
          <w:color w:val="000000" w:themeColor="text1"/>
        </w:rPr>
        <w:t xml:space="preserve">Il Presidente ha quindi chiesto ai partecipanti se ci fossero ulteriori osservazioni o domande prima di procedere con l'approvazione formale del Modello. </w:t>
      </w:r>
    </w:p>
    <w:p w14:paraId="020AA67C" w14:textId="77777777" w:rsidR="00134AF5" w:rsidRPr="00D455FB" w:rsidRDefault="00AF4B1F">
      <w:pPr>
        <w:spacing w:after="0" w:line="276" w:lineRule="auto"/>
        <w:jc w:val="both"/>
        <w:rPr>
          <w:i/>
          <w:iCs/>
          <w:color w:val="000000" w:themeColor="text1"/>
        </w:rPr>
      </w:pPr>
      <w:r w:rsidRPr="00D455FB">
        <w:rPr>
          <w:i/>
          <w:iCs/>
          <w:color w:val="000000" w:themeColor="text1"/>
        </w:rPr>
        <w:t>Non essendoci ulteriori commenti, è stato deciso di procedere con la votazione.</w:t>
      </w:r>
    </w:p>
    <w:p w14:paraId="6DA18B22" w14:textId="77777777" w:rsidR="00134AF5" w:rsidRPr="00D455FB" w:rsidRDefault="00AF4B1F">
      <w:pPr>
        <w:spacing w:after="0" w:line="276" w:lineRule="auto"/>
        <w:jc w:val="both"/>
        <w:rPr>
          <w:b/>
          <w:bCs/>
          <w:color w:val="000000" w:themeColor="text1"/>
        </w:rPr>
      </w:pPr>
      <w:r w:rsidRPr="00D455FB">
        <w:rPr>
          <w:b/>
          <w:bCs/>
          <w:color w:val="000000" w:themeColor="text1"/>
        </w:rPr>
        <w:t>Il Consiglio Direttivo approva all’unanimità dei presenti;</w:t>
      </w:r>
    </w:p>
    <w:p w14:paraId="69637802" w14:textId="0A022A7B" w:rsidR="00134AF5" w:rsidRPr="00D455FB" w:rsidRDefault="00AF4B1F">
      <w:pPr>
        <w:spacing w:after="0" w:line="276" w:lineRule="auto"/>
        <w:jc w:val="both"/>
        <w:rPr>
          <w:b/>
          <w:bCs/>
          <w:color w:val="000000" w:themeColor="text1"/>
        </w:rPr>
      </w:pPr>
      <w:r w:rsidRPr="00D455FB">
        <w:rPr>
          <w:b/>
          <w:bCs/>
          <w:color w:val="000000" w:themeColor="text1"/>
        </w:rPr>
        <w:t xml:space="preserve">Di conseguenza, il Presidente </w:t>
      </w:r>
      <w:r w:rsidR="00E1605F" w:rsidRPr="00D455FB">
        <w:rPr>
          <w:b/>
          <w:bCs/>
          <w:color w:val="000000" w:themeColor="text1"/>
        </w:rPr>
        <w:t>dichiara</w:t>
      </w:r>
      <w:r w:rsidRPr="00D455FB">
        <w:rPr>
          <w:b/>
          <w:bCs/>
          <w:color w:val="000000" w:themeColor="text1"/>
        </w:rPr>
        <w:t xml:space="preserve"> </w:t>
      </w:r>
      <w:r w:rsidR="00BE2CDC" w:rsidRPr="00D455FB">
        <w:rPr>
          <w:b/>
          <w:bCs/>
          <w:color w:val="000000" w:themeColor="text1"/>
        </w:rPr>
        <w:t xml:space="preserve">approvato </w:t>
      </w:r>
      <w:r w:rsidRPr="00D455FB">
        <w:rPr>
          <w:b/>
          <w:bCs/>
          <w:color w:val="000000" w:themeColor="text1"/>
        </w:rPr>
        <w:t xml:space="preserve">il </w:t>
      </w:r>
      <w:r w:rsidR="00E1605F" w:rsidRPr="00D455FB">
        <w:rPr>
          <w:b/>
          <w:bCs/>
          <w:color w:val="000000" w:themeColor="text1"/>
        </w:rPr>
        <w:t>M</w:t>
      </w:r>
      <w:r w:rsidRPr="00D455FB">
        <w:rPr>
          <w:b/>
          <w:bCs/>
          <w:color w:val="000000" w:themeColor="text1"/>
        </w:rPr>
        <w:t>odello organizzativo e di controllo dell’attività sportiva della ASD ___________________________.</w:t>
      </w:r>
    </w:p>
    <w:p w14:paraId="27FFE1C9" w14:textId="77777777" w:rsidR="00134AF5" w:rsidRPr="00D455FB" w:rsidRDefault="00134AF5">
      <w:pPr>
        <w:spacing w:after="0" w:line="276" w:lineRule="auto"/>
        <w:jc w:val="both"/>
        <w:rPr>
          <w:i/>
          <w:iCs/>
          <w:color w:val="000000" w:themeColor="text1"/>
          <w:u w:val="single"/>
        </w:rPr>
      </w:pPr>
    </w:p>
    <w:p w14:paraId="1E859591" w14:textId="24E2169D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i/>
          <w:iCs/>
          <w:color w:val="000000" w:themeColor="text1"/>
          <w:u w:val="single"/>
        </w:rPr>
        <w:t>In riferimento al 2 punto</w:t>
      </w:r>
      <w:r w:rsidRPr="00D455FB">
        <w:rPr>
          <w:color w:val="000000" w:themeColor="text1"/>
        </w:rPr>
        <w:t xml:space="preserve"> viene presentato il </w:t>
      </w:r>
      <w:r w:rsidR="00BE2CDC" w:rsidRPr="00D455FB">
        <w:rPr>
          <w:color w:val="000000" w:themeColor="text1"/>
        </w:rPr>
        <w:t>Codice di condotta per la tutela dei minori e per la prevenzione delle molestie, della violenza di genere e di ogni altra condizione di discriminazione, predisposto</w:t>
      </w:r>
      <w:r w:rsidRPr="00D455FB">
        <w:rPr>
          <w:color w:val="000000" w:themeColor="text1"/>
        </w:rPr>
        <w:t xml:space="preserve"> coinvolgendo i membri del consiglio direttivo, personale e atleti sulla base delle migliori pratiche e delle linee guida nazionali o internazionali, </w:t>
      </w:r>
      <w:r w:rsidRPr="00D455FB">
        <w:rPr>
          <w:i/>
          <w:iCs/>
          <w:color w:val="000000" w:themeColor="text1"/>
          <w:u w:val="single"/>
        </w:rPr>
        <w:t>da approvare entro il 31 agosto 2024</w:t>
      </w:r>
      <w:r w:rsidRPr="00D455FB">
        <w:rPr>
          <w:color w:val="000000" w:themeColor="text1"/>
        </w:rPr>
        <w:t>.</w:t>
      </w:r>
    </w:p>
    <w:p w14:paraId="05C7A256" w14:textId="6BF85EF2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Dopo una discussione approfondita, durante la quale sono state sollevate domande e osservazioni, il </w:t>
      </w:r>
      <w:r w:rsidR="00BE2CDC" w:rsidRPr="00D455FB">
        <w:rPr>
          <w:color w:val="000000" w:themeColor="text1"/>
        </w:rPr>
        <w:t>C</w:t>
      </w:r>
      <w:r w:rsidRPr="00D455FB">
        <w:rPr>
          <w:color w:val="000000" w:themeColor="text1"/>
        </w:rPr>
        <w:t xml:space="preserve">odice di condotta </w:t>
      </w:r>
      <w:r w:rsidR="00BE2CDC" w:rsidRPr="00D455FB">
        <w:rPr>
          <w:color w:val="000000" w:themeColor="text1"/>
        </w:rPr>
        <w:t>viene ritenuto</w:t>
      </w:r>
      <w:r w:rsidRPr="00D455FB">
        <w:rPr>
          <w:color w:val="000000" w:themeColor="text1"/>
        </w:rPr>
        <w:t xml:space="preserve"> completo, chiaro e conforme agli obiettivi e ai valori della società sportiva.</w:t>
      </w:r>
    </w:p>
    <w:p w14:paraId="56AB7BBB" w14:textId="0DC7FD11" w:rsidR="00134AF5" w:rsidRPr="00D455FB" w:rsidRDefault="00AF4B1F">
      <w:pPr>
        <w:spacing w:after="0" w:line="276" w:lineRule="auto"/>
        <w:jc w:val="both"/>
        <w:rPr>
          <w:i/>
          <w:iCs/>
          <w:color w:val="000000" w:themeColor="text1"/>
        </w:rPr>
      </w:pPr>
      <w:r w:rsidRPr="00D455FB">
        <w:rPr>
          <w:i/>
          <w:iCs/>
          <w:color w:val="000000" w:themeColor="text1"/>
        </w:rPr>
        <w:t xml:space="preserve">Il Presidente ha quindi chiesto ai partecipanti se ci fossero ulteriori osservazioni o domande prima di procedere con l'approvazione formale del </w:t>
      </w:r>
      <w:r w:rsidR="00BE2CDC" w:rsidRPr="00D455FB">
        <w:rPr>
          <w:i/>
          <w:iCs/>
          <w:color w:val="000000" w:themeColor="text1"/>
        </w:rPr>
        <w:t>C</w:t>
      </w:r>
      <w:r w:rsidRPr="00D455FB">
        <w:rPr>
          <w:i/>
          <w:iCs/>
          <w:color w:val="000000" w:themeColor="text1"/>
        </w:rPr>
        <w:t xml:space="preserve">odice di condotta. </w:t>
      </w:r>
    </w:p>
    <w:p w14:paraId="0BB6A182" w14:textId="77777777" w:rsidR="00134AF5" w:rsidRPr="00D455FB" w:rsidRDefault="00AF4B1F">
      <w:pPr>
        <w:spacing w:after="0" w:line="276" w:lineRule="auto"/>
        <w:jc w:val="both"/>
        <w:rPr>
          <w:i/>
          <w:iCs/>
          <w:color w:val="000000" w:themeColor="text1"/>
        </w:rPr>
      </w:pPr>
      <w:r w:rsidRPr="00D455FB">
        <w:rPr>
          <w:i/>
          <w:iCs/>
          <w:color w:val="000000" w:themeColor="text1"/>
        </w:rPr>
        <w:t>Non essendoci ulteriori commenti, è stato deciso di procedere con la votazione.</w:t>
      </w:r>
    </w:p>
    <w:p w14:paraId="785EB344" w14:textId="77777777" w:rsidR="00134AF5" w:rsidRPr="00D455FB" w:rsidRDefault="00AF4B1F">
      <w:pPr>
        <w:spacing w:after="0" w:line="276" w:lineRule="auto"/>
        <w:jc w:val="both"/>
        <w:rPr>
          <w:b/>
          <w:bCs/>
          <w:color w:val="000000" w:themeColor="text1"/>
        </w:rPr>
      </w:pPr>
      <w:r w:rsidRPr="00D455FB">
        <w:rPr>
          <w:b/>
          <w:bCs/>
          <w:color w:val="000000" w:themeColor="text1"/>
        </w:rPr>
        <w:t>Il Consiglio Direttivo approva all’unanimità dei presenti;</w:t>
      </w:r>
    </w:p>
    <w:p w14:paraId="64103D00" w14:textId="4C6EE927" w:rsidR="00134AF5" w:rsidRPr="00D455FB" w:rsidRDefault="00AF4B1F">
      <w:pPr>
        <w:spacing w:after="0" w:line="276" w:lineRule="auto"/>
        <w:jc w:val="both"/>
        <w:rPr>
          <w:b/>
          <w:bCs/>
          <w:color w:val="000000" w:themeColor="text1"/>
        </w:rPr>
      </w:pPr>
      <w:r w:rsidRPr="00D455FB">
        <w:rPr>
          <w:b/>
          <w:bCs/>
          <w:color w:val="000000" w:themeColor="text1"/>
        </w:rPr>
        <w:t xml:space="preserve">Di conseguenza, il Presidente dichiara </w:t>
      </w:r>
      <w:r w:rsidR="00BE2CDC" w:rsidRPr="00D455FB">
        <w:rPr>
          <w:b/>
          <w:bCs/>
          <w:color w:val="000000" w:themeColor="text1"/>
        </w:rPr>
        <w:t>approvato</w:t>
      </w:r>
      <w:r w:rsidRPr="00D455FB">
        <w:rPr>
          <w:b/>
          <w:bCs/>
          <w:color w:val="000000" w:themeColor="text1"/>
        </w:rPr>
        <w:t xml:space="preserve"> </w:t>
      </w:r>
      <w:r w:rsidR="00BE2CDC" w:rsidRPr="00D455FB">
        <w:rPr>
          <w:b/>
          <w:bCs/>
          <w:color w:val="000000" w:themeColor="text1"/>
        </w:rPr>
        <w:t>il Codice di condotta per la tutela dei minori e per la prevenzione delle molestie, della violenza di genere e di ogni altra condizione di discriminazione,</w:t>
      </w:r>
      <w:r w:rsidR="00BE2CDC" w:rsidRPr="00D455FB">
        <w:rPr>
          <w:color w:val="000000" w:themeColor="text1"/>
        </w:rPr>
        <w:t xml:space="preserve"> </w:t>
      </w:r>
      <w:r w:rsidRPr="00D455FB">
        <w:rPr>
          <w:b/>
          <w:bCs/>
          <w:color w:val="000000" w:themeColor="text1"/>
        </w:rPr>
        <w:t>della ASD _______________________.</w:t>
      </w:r>
    </w:p>
    <w:p w14:paraId="5E01083B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68A5BA77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38EF4AD0" w14:textId="2D509FA2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 xml:space="preserve">Il verbale della riunione, insieme al Modello Organizzativo e di controllo dell’attività sportiva approvato e al </w:t>
      </w:r>
      <w:r w:rsidR="00BE2CDC" w:rsidRPr="00D455FB">
        <w:rPr>
          <w:color w:val="000000" w:themeColor="text1"/>
        </w:rPr>
        <w:t xml:space="preserve">Codice di condotta per la tutela dei minori e per la prevenzione delle molestie, della violenza di genere e di ogni altra condizione di discriminazione </w:t>
      </w:r>
      <w:r w:rsidRPr="00D455FB">
        <w:rPr>
          <w:color w:val="000000" w:themeColor="text1"/>
        </w:rPr>
        <w:t>approvat</w:t>
      </w:r>
      <w:r w:rsidR="00BE2CDC" w:rsidRPr="00D455FB">
        <w:rPr>
          <w:color w:val="000000" w:themeColor="text1"/>
        </w:rPr>
        <w:t>i</w:t>
      </w:r>
      <w:r w:rsidRPr="00D455FB">
        <w:rPr>
          <w:color w:val="000000" w:themeColor="text1"/>
        </w:rPr>
        <w:t>, sarà documentato e archiviato per riferimento futuro.</w:t>
      </w:r>
    </w:p>
    <w:p w14:paraId="4F15D066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12E8B3CC" w14:textId="77777777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>Non essendoci altro da discutere, il Consiglio chiude i lavori alle ore __</w:t>
      </w:r>
      <w:proofErr w:type="gramStart"/>
      <w:r w:rsidRPr="00D455FB">
        <w:rPr>
          <w:color w:val="000000" w:themeColor="text1"/>
        </w:rPr>
        <w:t>_:_</w:t>
      </w:r>
      <w:proofErr w:type="gramEnd"/>
      <w:r w:rsidRPr="00D455FB">
        <w:rPr>
          <w:color w:val="000000" w:themeColor="text1"/>
        </w:rPr>
        <w:t>___</w:t>
      </w:r>
    </w:p>
    <w:p w14:paraId="04464B51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17C40A5E" w14:textId="77777777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>Firmato:</w:t>
      </w:r>
    </w:p>
    <w:p w14:paraId="56CE6481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46F29715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639AE1E2" w14:textId="77777777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>Presidente della ASD</w:t>
      </w:r>
    </w:p>
    <w:p w14:paraId="47D89276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5A77A044" w14:textId="77777777" w:rsidR="00134AF5" w:rsidRPr="00D455FB" w:rsidRDefault="00134AF5">
      <w:pPr>
        <w:spacing w:after="0" w:line="276" w:lineRule="auto"/>
        <w:jc w:val="both"/>
        <w:rPr>
          <w:color w:val="000000" w:themeColor="text1"/>
        </w:rPr>
      </w:pPr>
    </w:p>
    <w:p w14:paraId="3A4C4405" w14:textId="77777777" w:rsidR="00134AF5" w:rsidRPr="00D455FB" w:rsidRDefault="00AF4B1F">
      <w:pPr>
        <w:spacing w:after="0" w:line="276" w:lineRule="auto"/>
        <w:jc w:val="both"/>
        <w:rPr>
          <w:color w:val="000000" w:themeColor="text1"/>
        </w:rPr>
      </w:pPr>
      <w:r w:rsidRPr="00D455FB">
        <w:rPr>
          <w:color w:val="000000" w:themeColor="text1"/>
        </w:rPr>
        <w:t>Membro del Consiglio Direttivo o Persona Autorizzata</w:t>
      </w:r>
    </w:p>
    <w:sectPr w:rsidR="00134AF5" w:rsidRPr="00D455F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F607" w14:textId="77777777" w:rsidR="00F703C7" w:rsidRDefault="00F703C7">
      <w:pPr>
        <w:spacing w:after="0" w:line="240" w:lineRule="auto"/>
      </w:pPr>
      <w:r>
        <w:separator/>
      </w:r>
    </w:p>
  </w:endnote>
  <w:endnote w:type="continuationSeparator" w:id="0">
    <w:p w14:paraId="6C10AFA3" w14:textId="77777777" w:rsidR="00F703C7" w:rsidRDefault="00F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6EA2" w14:textId="77777777" w:rsidR="00134AF5" w:rsidRDefault="00134AF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B090" w14:textId="77777777" w:rsidR="00F703C7" w:rsidRDefault="00F703C7">
      <w:pPr>
        <w:spacing w:after="0" w:line="240" w:lineRule="auto"/>
      </w:pPr>
      <w:r>
        <w:separator/>
      </w:r>
    </w:p>
  </w:footnote>
  <w:footnote w:type="continuationSeparator" w:id="0">
    <w:p w14:paraId="2CA51B6D" w14:textId="77777777" w:rsidR="00F703C7" w:rsidRDefault="00F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27D9" w14:textId="77777777" w:rsidR="00134AF5" w:rsidRDefault="00134AF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B9C"/>
    <w:multiLevelType w:val="hybridMultilevel"/>
    <w:tmpl w:val="D946E656"/>
    <w:styleLink w:val="Stileimportato2"/>
    <w:lvl w:ilvl="0" w:tplc="F6D61CB0">
      <w:start w:val="1"/>
      <w:numFmt w:val="decimal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B7DE">
      <w:start w:val="1"/>
      <w:numFmt w:val="decimal"/>
      <w:lvlText w:val="%2."/>
      <w:lvlJc w:val="left"/>
      <w:pPr>
        <w:tabs>
          <w:tab w:val="left" w:pos="708"/>
          <w:tab w:val="num" w:pos="10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28B36">
      <w:start w:val="1"/>
      <w:numFmt w:val="decimal"/>
      <w:lvlText w:val="%3."/>
      <w:lvlJc w:val="left"/>
      <w:pPr>
        <w:tabs>
          <w:tab w:val="left" w:pos="708"/>
          <w:tab w:val="num" w:pos="172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7EBC60">
      <w:start w:val="1"/>
      <w:numFmt w:val="decimal"/>
      <w:lvlText w:val="%4."/>
      <w:lvlJc w:val="left"/>
      <w:pPr>
        <w:tabs>
          <w:tab w:val="left" w:pos="708"/>
          <w:tab w:val="num" w:pos="244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E5F8A">
      <w:start w:val="1"/>
      <w:numFmt w:val="decimal"/>
      <w:lvlText w:val="%5."/>
      <w:lvlJc w:val="left"/>
      <w:pPr>
        <w:tabs>
          <w:tab w:val="left" w:pos="708"/>
          <w:tab w:val="num" w:pos="316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CBE92">
      <w:start w:val="1"/>
      <w:numFmt w:val="decimal"/>
      <w:lvlText w:val="%6."/>
      <w:lvlJc w:val="left"/>
      <w:pPr>
        <w:tabs>
          <w:tab w:val="left" w:pos="708"/>
          <w:tab w:val="num" w:pos="388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40C98">
      <w:start w:val="1"/>
      <w:numFmt w:val="decimal"/>
      <w:lvlText w:val="%7."/>
      <w:lvlJc w:val="left"/>
      <w:pPr>
        <w:tabs>
          <w:tab w:val="left" w:pos="708"/>
          <w:tab w:val="num" w:pos="460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282BE">
      <w:start w:val="1"/>
      <w:numFmt w:val="decimal"/>
      <w:lvlText w:val="%8."/>
      <w:lvlJc w:val="left"/>
      <w:pPr>
        <w:tabs>
          <w:tab w:val="left" w:pos="708"/>
          <w:tab w:val="num" w:pos="532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23E7C">
      <w:start w:val="1"/>
      <w:numFmt w:val="decimal"/>
      <w:lvlText w:val="%9."/>
      <w:lvlJc w:val="left"/>
      <w:pPr>
        <w:tabs>
          <w:tab w:val="left" w:pos="708"/>
          <w:tab w:val="num" w:pos="604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A72689"/>
    <w:multiLevelType w:val="hybridMultilevel"/>
    <w:tmpl w:val="FFB8BE7A"/>
    <w:numStyleLink w:val="Stileimportato3"/>
  </w:abstractNum>
  <w:abstractNum w:abstractNumId="2" w15:restartNumberingAfterBreak="0">
    <w:nsid w:val="304048C5"/>
    <w:multiLevelType w:val="hybridMultilevel"/>
    <w:tmpl w:val="D946E656"/>
    <w:numStyleLink w:val="Stileimportato2"/>
  </w:abstractNum>
  <w:abstractNum w:abstractNumId="3" w15:restartNumberingAfterBreak="0">
    <w:nsid w:val="446C2520"/>
    <w:multiLevelType w:val="multilevel"/>
    <w:tmpl w:val="E22C402A"/>
    <w:styleLink w:val="Stileimportat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tabs>
          <w:tab w:val="left" w:pos="708"/>
        </w:tabs>
        <w:ind w:left="12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708"/>
        </w:tabs>
        <w:ind w:left="199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264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left" w:pos="708"/>
        </w:tabs>
        <w:ind w:left="336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708"/>
        </w:tabs>
        <w:ind w:left="415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8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left" w:pos="708"/>
        </w:tabs>
        <w:ind w:left="55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708"/>
        </w:tabs>
        <w:ind w:left="631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76B4ADB"/>
    <w:multiLevelType w:val="hybridMultilevel"/>
    <w:tmpl w:val="FFB8BE7A"/>
    <w:styleLink w:val="Stileimportato3"/>
    <w:lvl w:ilvl="0" w:tplc="DD327630">
      <w:start w:val="1"/>
      <w:numFmt w:val="decimal"/>
      <w:lvlText w:val="%1."/>
      <w:lvlJc w:val="left"/>
      <w:pPr>
        <w:tabs>
          <w:tab w:val="num" w:pos="708"/>
        </w:tabs>
        <w:ind w:left="1066" w:hanging="7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2EF71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4" w:hanging="6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127EA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2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AC41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0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008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898" w:hanging="6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00BF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4CDBC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4" w:hanging="6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C8BD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4C6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A514B2"/>
    <w:multiLevelType w:val="multilevel"/>
    <w:tmpl w:val="E22C402A"/>
    <w:numStyleLink w:val="Stileimportato1"/>
  </w:abstractNum>
  <w:num w:numId="1" w16cid:durableId="1745302442">
    <w:abstractNumId w:val="3"/>
  </w:num>
  <w:num w:numId="2" w16cid:durableId="1046488294">
    <w:abstractNumId w:val="5"/>
  </w:num>
  <w:num w:numId="3" w16cid:durableId="1384325199">
    <w:abstractNumId w:val="0"/>
  </w:num>
  <w:num w:numId="4" w16cid:durableId="502864723">
    <w:abstractNumId w:val="2"/>
  </w:num>
  <w:num w:numId="5" w16cid:durableId="989942897">
    <w:abstractNumId w:val="4"/>
  </w:num>
  <w:num w:numId="6" w16cid:durableId="93633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F5"/>
    <w:rsid w:val="00025F85"/>
    <w:rsid w:val="000F30D7"/>
    <w:rsid w:val="00134AF5"/>
    <w:rsid w:val="001D1E6A"/>
    <w:rsid w:val="002B03E9"/>
    <w:rsid w:val="00571D82"/>
    <w:rsid w:val="005A0DAB"/>
    <w:rsid w:val="00861D3B"/>
    <w:rsid w:val="00A42C6F"/>
    <w:rsid w:val="00AF4B1F"/>
    <w:rsid w:val="00B618C2"/>
    <w:rsid w:val="00BE2CDC"/>
    <w:rsid w:val="00D455FB"/>
    <w:rsid w:val="00DE3588"/>
    <w:rsid w:val="00E1605F"/>
    <w:rsid w:val="00F11C84"/>
    <w:rsid w:val="00F64E49"/>
    <w:rsid w:val="00F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122F"/>
  <w15:docId w15:val="{CD043A9C-257B-4143-A2C7-4114B38F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160" w:line="259" w:lineRule="auto"/>
    </w:pPr>
    <w:rPr>
      <w:rFonts w:ascii="Comic Sans MS" w:hAnsi="Comic Sans MS" w:cs="Arial Unicode MS"/>
      <w:color w:val="000000"/>
      <w:kern w:val="2"/>
      <w:sz w:val="24"/>
      <w:szCs w:val="24"/>
      <w:u w:color="000000"/>
    </w:rPr>
  </w:style>
  <w:style w:type="paragraph" w:styleId="Corpotesto">
    <w:name w:val="Body Text"/>
    <w:pPr>
      <w:suppressAutoHyphens/>
      <w:spacing w:after="140" w:line="276" w:lineRule="auto"/>
    </w:pPr>
    <w:rPr>
      <w:rFonts w:ascii="Comic Sans MS" w:hAnsi="Comic Sans MS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Braido-NB</dc:creator>
  <cp:lastModifiedBy>Marica Morzilli</cp:lastModifiedBy>
  <cp:revision>4</cp:revision>
  <dcterms:created xsi:type="dcterms:W3CDTF">2024-05-22T18:50:00Z</dcterms:created>
  <dcterms:modified xsi:type="dcterms:W3CDTF">2024-05-23T16:09:00Z</dcterms:modified>
</cp:coreProperties>
</file>