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</w:t>
      </w:r>
      <w:r w:rsidR="007817AC">
        <w:t>–</w:t>
      </w:r>
      <w:r>
        <w:t xml:space="preserve"> </w:t>
      </w:r>
      <w:r w:rsidR="007817AC">
        <w:t>TRENTINO ALTO ADIGE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752451"/>
    <w:rsid w:val="007817AC"/>
    <w:rsid w:val="00902A73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2025-01-24T09:28:00Z</dcterms:modified>
</cp:coreProperties>
</file>